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AA5A3" w14:textId="77777777" w:rsidR="007B7B5E" w:rsidRDefault="007B7B5E" w:rsidP="007B7B5E">
      <w:pPr>
        <w:rPr>
          <w:b/>
          <w:bCs/>
          <w:sz w:val="32"/>
          <w:szCs w:val="32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C425537" wp14:editId="07CBDF1F">
            <wp:simplePos x="0" y="0"/>
            <wp:positionH relativeFrom="margin">
              <wp:posOffset>-304800</wp:posOffset>
            </wp:positionH>
            <wp:positionV relativeFrom="paragraph">
              <wp:posOffset>-313690</wp:posOffset>
            </wp:positionV>
            <wp:extent cx="1342390" cy="1464310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46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615EB" w14:textId="037EA8F1" w:rsidR="006F03FB" w:rsidRDefault="006F03FB" w:rsidP="007B7B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ADHESION</w:t>
      </w:r>
      <w:r w:rsidR="00AB43BA">
        <w:rPr>
          <w:b/>
          <w:bCs/>
          <w:sz w:val="32"/>
          <w:szCs w:val="32"/>
        </w:rPr>
        <w:t xml:space="preserve"> (Renouvellement)</w:t>
      </w:r>
    </w:p>
    <w:p w14:paraId="2960681E" w14:textId="347C3D3D" w:rsidR="007B7B5E" w:rsidRDefault="007B7B5E" w:rsidP="007B7B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BASE DE LOISIRS-ETANGS DE CERGY</w:t>
      </w:r>
    </w:p>
    <w:p w14:paraId="62D2A6F5" w14:textId="39322F90" w:rsidR="007B7B5E" w:rsidRDefault="007B7B5E" w:rsidP="007B7B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SAISO</w:t>
      </w:r>
      <w:bookmarkStart w:id="0" w:name="_GoBack"/>
      <w:bookmarkEnd w:id="0"/>
      <w:r>
        <w:rPr>
          <w:b/>
          <w:bCs/>
          <w:sz w:val="32"/>
          <w:szCs w:val="32"/>
        </w:rPr>
        <w:t>N 202</w:t>
      </w:r>
      <w:r w:rsidR="008C0BC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8C0BC5">
        <w:rPr>
          <w:b/>
          <w:bCs/>
          <w:sz w:val="32"/>
          <w:szCs w:val="32"/>
        </w:rPr>
        <w:t>7</w:t>
      </w:r>
    </w:p>
    <w:p w14:paraId="139E265F" w14:textId="4382C816" w:rsidR="000311B1" w:rsidRDefault="000311B1" w:rsidP="007B7B5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</w:t>
      </w:r>
      <w:r w:rsidR="00094B7D">
        <w:rPr>
          <w:b/>
          <w:bCs/>
          <w:sz w:val="32"/>
          <w:szCs w:val="32"/>
        </w:rPr>
        <w:t>Du</w:t>
      </w:r>
      <w:r>
        <w:rPr>
          <w:b/>
          <w:bCs/>
          <w:sz w:val="32"/>
          <w:szCs w:val="32"/>
        </w:rPr>
        <w:t xml:space="preserve"> 1</w:t>
      </w:r>
      <w:r w:rsidRPr="000311B1">
        <w:rPr>
          <w:b/>
          <w:bCs/>
          <w:sz w:val="32"/>
          <w:szCs w:val="32"/>
          <w:vertAlign w:val="superscript"/>
        </w:rPr>
        <w:t>er</w:t>
      </w:r>
      <w:r>
        <w:rPr>
          <w:b/>
          <w:bCs/>
          <w:sz w:val="32"/>
          <w:szCs w:val="32"/>
        </w:rPr>
        <w:t xml:space="preserve"> octobre 202</w:t>
      </w:r>
      <w:r w:rsidR="008C0BC5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au 30 septembre 202</w:t>
      </w:r>
      <w:r w:rsidR="008C0BC5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)</w:t>
      </w:r>
    </w:p>
    <w:p w14:paraId="2BE493E7" w14:textId="67A108B9" w:rsidR="006F03FB" w:rsidRDefault="006F03FB" w:rsidP="006F03FB">
      <w:pPr>
        <w:rPr>
          <w:b/>
          <w:bCs/>
          <w:sz w:val="32"/>
          <w:szCs w:val="32"/>
        </w:rPr>
      </w:pPr>
    </w:p>
    <w:p w14:paraId="3A8D23A6" w14:textId="4B1CFDD8" w:rsidR="006F03FB" w:rsidRDefault="006F03FB" w:rsidP="006F03F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NOM :</w:t>
      </w:r>
    </w:p>
    <w:p w14:paraId="544D8647" w14:textId="1A4EE8ED" w:rsidR="006F03FB" w:rsidRDefault="006F03FB" w:rsidP="006F03F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PRENOM :</w:t>
      </w:r>
    </w:p>
    <w:p w14:paraId="68E48891" w14:textId="77777777" w:rsidR="006F03FB" w:rsidRDefault="006F03FB" w:rsidP="006F03FB">
      <w:pPr>
        <w:rPr>
          <w:b/>
          <w:bCs/>
          <w:sz w:val="32"/>
          <w:szCs w:val="32"/>
        </w:rPr>
      </w:pPr>
    </w:p>
    <w:p w14:paraId="2D163341" w14:textId="504C711D" w:rsidR="006F03FB" w:rsidRPr="00B55C45" w:rsidRDefault="006F03FB" w:rsidP="006F03FB">
      <w:pPr>
        <w:rPr>
          <w:b/>
          <w:bCs/>
          <w:sz w:val="28"/>
          <w:szCs w:val="28"/>
        </w:rPr>
      </w:pPr>
      <w:r w:rsidRPr="00B55C45">
        <w:rPr>
          <w:b/>
          <w:bCs/>
          <w:sz w:val="28"/>
          <w:szCs w:val="28"/>
        </w:rPr>
        <w:t>Documents joints :</w:t>
      </w:r>
    </w:p>
    <w:p w14:paraId="4AF857DD" w14:textId="75D7B61C" w:rsidR="006F03FB" w:rsidRPr="00B55C45" w:rsidRDefault="006F03FB" w:rsidP="006F03FB">
      <w:pPr>
        <w:rPr>
          <w:b/>
          <w:bCs/>
          <w:sz w:val="28"/>
          <w:szCs w:val="28"/>
        </w:rPr>
      </w:pPr>
      <w:r w:rsidRPr="00B55C45">
        <w:rPr>
          <w:b/>
          <w:bCs/>
          <w:sz w:val="28"/>
          <w:szCs w:val="28"/>
        </w:rPr>
        <w:t>-chèque de</w:t>
      </w:r>
      <w:r w:rsidR="00A342EB">
        <w:rPr>
          <w:b/>
          <w:bCs/>
          <w:sz w:val="28"/>
          <w:szCs w:val="28"/>
        </w:rPr>
        <w:t xml:space="preserve"> 19</w:t>
      </w:r>
      <w:r w:rsidR="00094B7D" w:rsidRPr="00B55C45">
        <w:rPr>
          <w:b/>
          <w:bCs/>
          <w:sz w:val="28"/>
          <w:szCs w:val="28"/>
        </w:rPr>
        <w:t xml:space="preserve"> </w:t>
      </w:r>
      <w:r w:rsidRPr="00B55C45">
        <w:rPr>
          <w:b/>
          <w:bCs/>
          <w:sz w:val="28"/>
          <w:szCs w:val="28"/>
        </w:rPr>
        <w:t>euros pour la coti</w:t>
      </w:r>
      <w:r w:rsidR="00094B7D" w:rsidRPr="00B55C45">
        <w:rPr>
          <w:b/>
          <w:bCs/>
          <w:sz w:val="28"/>
          <w:szCs w:val="28"/>
        </w:rPr>
        <w:t>sation (à l’ordre de Paliers 95).</w:t>
      </w:r>
    </w:p>
    <w:p w14:paraId="0CAF0059" w14:textId="7CF2311D" w:rsidR="006F03FB" w:rsidRPr="00B55C45" w:rsidRDefault="006F03FB" w:rsidP="006F03FB">
      <w:pPr>
        <w:rPr>
          <w:b/>
          <w:bCs/>
          <w:sz w:val="28"/>
          <w:szCs w:val="28"/>
        </w:rPr>
      </w:pPr>
      <w:r w:rsidRPr="00B55C45">
        <w:rPr>
          <w:b/>
          <w:bCs/>
          <w:sz w:val="28"/>
          <w:szCs w:val="28"/>
        </w:rPr>
        <w:t>-photo.</w:t>
      </w:r>
    </w:p>
    <w:p w14:paraId="7CAE15B7" w14:textId="31D110DE" w:rsidR="006F03FB" w:rsidRPr="00B55C45" w:rsidRDefault="00094B7D" w:rsidP="00B55C45">
      <w:pPr>
        <w:jc w:val="center"/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>Conditions d’accès</w:t>
      </w:r>
    </w:p>
    <w:p w14:paraId="00FFC09C" w14:textId="6AE62C60" w:rsidR="00094B7D" w:rsidRPr="00B55C45" w:rsidRDefault="00094B7D" w:rsidP="006F03FB">
      <w:pPr>
        <w:rPr>
          <w:b/>
          <w:bCs/>
          <w:sz w:val="24"/>
          <w:szCs w:val="24"/>
          <w:u w:val="single"/>
        </w:rPr>
      </w:pPr>
      <w:r w:rsidRPr="00B55C45">
        <w:rPr>
          <w:b/>
          <w:bCs/>
          <w:sz w:val="24"/>
          <w:szCs w:val="24"/>
          <w:u w:val="single"/>
        </w:rPr>
        <w:t>Période</w:t>
      </w:r>
      <w:r w:rsidR="00B55C45" w:rsidRPr="00B55C45">
        <w:rPr>
          <w:b/>
          <w:bCs/>
          <w:sz w:val="24"/>
          <w:szCs w:val="24"/>
          <w:u w:val="single"/>
        </w:rPr>
        <w:t> :</w:t>
      </w:r>
    </w:p>
    <w:p w14:paraId="77C36AAF" w14:textId="1BC4DA9A" w:rsidR="00094B7D" w:rsidRPr="00B55C45" w:rsidRDefault="00B55C45" w:rsidP="006F03FB">
      <w:pPr>
        <w:rPr>
          <w:b/>
          <w:bCs/>
          <w:sz w:val="24"/>
          <w:szCs w:val="24"/>
        </w:rPr>
      </w:pPr>
      <w:r w:rsidRPr="00B55C45">
        <w:rPr>
          <w:b/>
          <w:bCs/>
          <w:i/>
          <w:iCs/>
          <w:sz w:val="24"/>
          <w:szCs w:val="24"/>
        </w:rPr>
        <w:t>-</w:t>
      </w:r>
      <w:r w:rsidRPr="00B55C45">
        <w:rPr>
          <w:b/>
          <w:bCs/>
          <w:i/>
          <w:iCs/>
          <w:sz w:val="24"/>
          <w:szCs w:val="24"/>
          <w:u w:val="single"/>
        </w:rPr>
        <w:t>T</w:t>
      </w:r>
      <w:r w:rsidR="00094B7D" w:rsidRPr="00B55C45">
        <w:rPr>
          <w:b/>
          <w:bCs/>
          <w:i/>
          <w:iCs/>
          <w:sz w:val="24"/>
          <w:szCs w:val="24"/>
          <w:u w:val="single"/>
        </w:rPr>
        <w:t>oute l’année</w:t>
      </w:r>
      <w:r w:rsidR="00094B7D" w:rsidRPr="00B55C45">
        <w:rPr>
          <w:b/>
          <w:bCs/>
          <w:sz w:val="24"/>
          <w:szCs w:val="24"/>
        </w:rPr>
        <w:t> : la nage et la plongée peuvent se pratiquer tous les jours du lever au coucher du soleil.</w:t>
      </w:r>
    </w:p>
    <w:p w14:paraId="4ED48A80" w14:textId="3C80D443" w:rsidR="00094B7D" w:rsidRPr="00B55C45" w:rsidRDefault="00B55C45" w:rsidP="006F03FB">
      <w:pPr>
        <w:rPr>
          <w:b/>
          <w:bCs/>
          <w:sz w:val="24"/>
          <w:szCs w:val="24"/>
        </w:rPr>
      </w:pPr>
      <w:r w:rsidRPr="00B55C45">
        <w:rPr>
          <w:b/>
          <w:bCs/>
          <w:i/>
          <w:iCs/>
          <w:sz w:val="24"/>
          <w:szCs w:val="24"/>
        </w:rPr>
        <w:t>-</w:t>
      </w:r>
      <w:r w:rsidR="00094B7D" w:rsidRPr="00B55C45">
        <w:rPr>
          <w:b/>
          <w:bCs/>
          <w:i/>
          <w:iCs/>
          <w:sz w:val="24"/>
          <w:szCs w:val="24"/>
          <w:u w:val="single"/>
        </w:rPr>
        <w:t>De Juin à Août</w:t>
      </w:r>
      <w:r w:rsidR="00094B7D" w:rsidRPr="00B55C45">
        <w:rPr>
          <w:b/>
          <w:bCs/>
          <w:sz w:val="24"/>
          <w:szCs w:val="24"/>
        </w:rPr>
        <w:t> : pendant les week-ends et jours fériés, la nage et la plongée sont possibles jusqu’à 13h uniquement.</w:t>
      </w:r>
    </w:p>
    <w:p w14:paraId="2357E2FB" w14:textId="77777777" w:rsidR="00094B7D" w:rsidRPr="00B55C45" w:rsidRDefault="00094B7D" w:rsidP="006F03FB">
      <w:pPr>
        <w:rPr>
          <w:b/>
          <w:bCs/>
          <w:sz w:val="24"/>
          <w:szCs w:val="24"/>
        </w:rPr>
      </w:pPr>
    </w:p>
    <w:p w14:paraId="396EAA49" w14:textId="1C7CA8D5" w:rsidR="00094B7D" w:rsidRPr="00B55C45" w:rsidRDefault="00094B7D" w:rsidP="006F03FB">
      <w:p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  <w:u w:val="single"/>
        </w:rPr>
        <w:t>Lieu de pratiqu</w:t>
      </w:r>
      <w:r w:rsidR="00B55C45" w:rsidRPr="00B55C45">
        <w:rPr>
          <w:b/>
          <w:bCs/>
          <w:sz w:val="24"/>
          <w:szCs w:val="24"/>
          <w:u w:val="single"/>
        </w:rPr>
        <w:t>e :</w:t>
      </w:r>
    </w:p>
    <w:p w14:paraId="127113CD" w14:textId="4C39F5CC" w:rsidR="00094B7D" w:rsidRPr="00B55C45" w:rsidRDefault="00094B7D" w:rsidP="006F03FB">
      <w:p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 xml:space="preserve">Du ponton de la surveillance plan d’eau en évoluant vers l’étang des </w:t>
      </w:r>
      <w:proofErr w:type="spellStart"/>
      <w:r w:rsidRPr="00B55C45">
        <w:rPr>
          <w:b/>
          <w:bCs/>
          <w:sz w:val="24"/>
          <w:szCs w:val="24"/>
        </w:rPr>
        <w:t>Eguerêts</w:t>
      </w:r>
      <w:proofErr w:type="spellEnd"/>
      <w:r w:rsidRPr="00B55C45">
        <w:rPr>
          <w:b/>
          <w:bCs/>
          <w:sz w:val="24"/>
          <w:szCs w:val="24"/>
        </w:rPr>
        <w:t>.</w:t>
      </w:r>
    </w:p>
    <w:p w14:paraId="5BC5463B" w14:textId="77777777" w:rsidR="00094B7D" w:rsidRPr="00B55C45" w:rsidRDefault="00094B7D" w:rsidP="006F03FB">
      <w:pPr>
        <w:rPr>
          <w:b/>
          <w:bCs/>
          <w:sz w:val="24"/>
          <w:szCs w:val="24"/>
        </w:rPr>
      </w:pPr>
    </w:p>
    <w:p w14:paraId="18602021" w14:textId="11536B99" w:rsidR="00094B7D" w:rsidRPr="00B55C45" w:rsidRDefault="00094B7D" w:rsidP="006F03FB">
      <w:p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  <w:u w:val="single"/>
        </w:rPr>
        <w:t>Réglementation :</w:t>
      </w:r>
    </w:p>
    <w:p w14:paraId="490DD278" w14:textId="40F8C7F7" w:rsidR="00094B7D" w:rsidRPr="00B55C45" w:rsidRDefault="00094B7D" w:rsidP="00094B7D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>Nage pratiquée de préférence en binôme</w:t>
      </w:r>
    </w:p>
    <w:p w14:paraId="0CA03FF2" w14:textId="2E4958F8" w:rsidR="00094B7D" w:rsidRPr="00B55C45" w:rsidRDefault="00094B7D" w:rsidP="00094B7D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>Nage interdite sur l’étang de la folie sauf manifestation</w:t>
      </w:r>
    </w:p>
    <w:p w14:paraId="0CB54483" w14:textId="7318E6A5" w:rsidR="00094B7D" w:rsidRPr="00B55C45" w:rsidRDefault="00094B7D" w:rsidP="00094B7D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>Port du bonnet « Ile de Loisirs » obligatoire pour la nage</w:t>
      </w:r>
    </w:p>
    <w:p w14:paraId="3BD602D3" w14:textId="1F15C1CA" w:rsidR="006F03FB" w:rsidRPr="00CB4F15" w:rsidRDefault="00B55C45" w:rsidP="00CB4F15">
      <w:pPr>
        <w:pStyle w:val="Paragraphedeliste"/>
        <w:numPr>
          <w:ilvl w:val="0"/>
          <w:numId w:val="1"/>
        </w:numPr>
        <w:rPr>
          <w:b/>
          <w:bCs/>
          <w:sz w:val="24"/>
          <w:szCs w:val="24"/>
        </w:rPr>
      </w:pPr>
      <w:r w:rsidRPr="00B55C45">
        <w:rPr>
          <w:b/>
          <w:bCs/>
          <w:sz w:val="24"/>
          <w:szCs w:val="24"/>
        </w:rPr>
        <w:t>Tenue adaptée (</w:t>
      </w:r>
      <w:proofErr w:type="spellStart"/>
      <w:r w:rsidRPr="00B55C45">
        <w:rPr>
          <w:b/>
          <w:bCs/>
          <w:sz w:val="24"/>
          <w:szCs w:val="24"/>
        </w:rPr>
        <w:t>shorty</w:t>
      </w:r>
      <w:proofErr w:type="spellEnd"/>
      <w:r w:rsidRPr="00B55C45">
        <w:rPr>
          <w:b/>
          <w:bCs/>
          <w:sz w:val="24"/>
          <w:szCs w:val="24"/>
        </w:rPr>
        <w:t>, combinaison)</w:t>
      </w:r>
    </w:p>
    <w:sectPr w:rsidR="006F03FB" w:rsidRPr="00CB4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5042D2"/>
    <w:multiLevelType w:val="hybridMultilevel"/>
    <w:tmpl w:val="71A89346"/>
    <w:lvl w:ilvl="0" w:tplc="2556B9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5E"/>
    <w:rsid w:val="000311B1"/>
    <w:rsid w:val="00094B7D"/>
    <w:rsid w:val="000C0A90"/>
    <w:rsid w:val="000D71A2"/>
    <w:rsid w:val="0039444A"/>
    <w:rsid w:val="006B261C"/>
    <w:rsid w:val="006F03FB"/>
    <w:rsid w:val="007B7B5E"/>
    <w:rsid w:val="00815FB5"/>
    <w:rsid w:val="008A6C6A"/>
    <w:rsid w:val="008C0BC5"/>
    <w:rsid w:val="00A342EB"/>
    <w:rsid w:val="00AB43BA"/>
    <w:rsid w:val="00B55C45"/>
    <w:rsid w:val="00B812AF"/>
    <w:rsid w:val="00CB4F15"/>
    <w:rsid w:val="00E55689"/>
    <w:rsid w:val="00FD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24BC"/>
  <w15:chartTrackingRefBased/>
  <w15:docId w15:val="{1F263CBE-5F59-441F-99F1-7733EFF1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B5E"/>
    <w:pPr>
      <w:spacing w:line="256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4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pirbay</dc:creator>
  <cp:keywords/>
  <dc:description/>
  <cp:lastModifiedBy>Adrien SALVATICO</cp:lastModifiedBy>
  <cp:revision>6</cp:revision>
  <dcterms:created xsi:type="dcterms:W3CDTF">2024-08-27T16:01:00Z</dcterms:created>
  <dcterms:modified xsi:type="dcterms:W3CDTF">2026-08-24T07:35:00Z</dcterms:modified>
</cp:coreProperties>
</file>